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96" w:rsidRDefault="008F1F96" w:rsidP="008F1F96">
      <w:pPr>
        <w:jc w:val="center"/>
        <w:rPr>
          <w:rFonts w:ascii="Garamond" w:hAnsi="Garamond"/>
          <w:b/>
          <w:sz w:val="32"/>
          <w:u w:val="single"/>
        </w:rPr>
      </w:pPr>
      <w:r w:rsidRPr="008F1F96">
        <w:rPr>
          <w:rFonts w:ascii="Garamond" w:hAnsi="Garamond"/>
          <w:b/>
          <w:sz w:val="32"/>
          <w:u w:val="single"/>
        </w:rPr>
        <w:t>Blake Summer Learning and Endeavors</w:t>
      </w:r>
    </w:p>
    <w:p w:rsidR="008F1F96" w:rsidRPr="008F1F96" w:rsidRDefault="008F1F96" w:rsidP="008F1F96">
      <w:pPr>
        <w:jc w:val="center"/>
        <w:rPr>
          <w:rFonts w:ascii="Garamond" w:hAnsi="Garamond"/>
          <w:b/>
          <w:sz w:val="32"/>
          <w:u w:val="single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Science</w:t>
      </w:r>
      <w:r w:rsidRPr="008F1F96">
        <w:rPr>
          <w:rFonts w:ascii="Garamond" w:hAnsi="Garamond"/>
        </w:rPr>
        <w:t xml:space="preserve">:  team of teachers indentified appropriate lab activities and develop a framework for the department’s initiative of lab report writing; inquiry-based lessons developed for science exploration; TEC summer science institute; M.Ed. program in completed in Curriculum and Instructional Technology; graduate work in Plant Science, Streamside Science and Infection &amp; Immunity; </w:t>
      </w:r>
      <w:proofErr w:type="spellStart"/>
      <w:r w:rsidRPr="008F1F96">
        <w:rPr>
          <w:rFonts w:ascii="Garamond" w:hAnsi="Garamond"/>
        </w:rPr>
        <w:t>iPad</w:t>
      </w:r>
      <w:proofErr w:type="spellEnd"/>
      <w:r w:rsidRPr="008F1F96">
        <w:rPr>
          <w:rFonts w:ascii="Garamond" w:hAnsi="Garamond"/>
        </w:rPr>
        <w:t xml:space="preserve"> workshop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Wellness</w:t>
      </w:r>
      <w:r w:rsidRPr="008F1F96">
        <w:rPr>
          <w:rFonts w:ascii="Garamond" w:hAnsi="Garamond"/>
        </w:rPr>
        <w:t xml:space="preserve"> – graduate courses in Assessing Health Literacy and Interdependence Between the Ecological Environment and Human Health; updates made to 6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>-8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 xml:space="preserve"> grade Health Education curricula</w:t>
      </w:r>
      <w:proofErr w:type="gramStart"/>
      <w:r w:rsidRPr="008F1F96">
        <w:rPr>
          <w:rFonts w:ascii="Garamond" w:hAnsi="Garamond"/>
        </w:rPr>
        <w:t>;</w:t>
      </w:r>
      <w:proofErr w:type="gramEnd"/>
      <w:r w:rsidRPr="008F1F96">
        <w:rPr>
          <w:rFonts w:ascii="Garamond" w:hAnsi="Garamond"/>
        </w:rPr>
        <w:t xml:space="preserve"> DESE course on Teaching Nutrition Through Skills-Based Education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Social Studies</w:t>
      </w:r>
      <w:r w:rsidRPr="008F1F96">
        <w:rPr>
          <w:rFonts w:ascii="Garamond" w:hAnsi="Garamond"/>
        </w:rPr>
        <w:t xml:space="preserve"> – Incorporating civics into Ancient Civilizations course; research on ways to teach students about the 2012 election; graduate courses on Creating </w:t>
      </w:r>
      <w:proofErr w:type="spellStart"/>
      <w:r w:rsidRPr="008F1F96">
        <w:rPr>
          <w:rFonts w:ascii="Garamond" w:hAnsi="Garamond"/>
        </w:rPr>
        <w:t>Webquests</w:t>
      </w:r>
      <w:proofErr w:type="spellEnd"/>
      <w:r w:rsidRPr="008F1F96">
        <w:rPr>
          <w:rFonts w:ascii="Garamond" w:hAnsi="Garamond"/>
        </w:rPr>
        <w:t xml:space="preserve">, Using Technology in the Social Studies Classroom, Teaching World History Through Film, Ancient Greece, and Byzantine Empire; website development for students; </w:t>
      </w:r>
      <w:proofErr w:type="spellStart"/>
      <w:r w:rsidRPr="008F1F96">
        <w:rPr>
          <w:rFonts w:ascii="Garamond" w:hAnsi="Garamond"/>
        </w:rPr>
        <w:t>iPad</w:t>
      </w:r>
      <w:proofErr w:type="spellEnd"/>
      <w:r w:rsidRPr="008F1F96">
        <w:rPr>
          <w:rFonts w:ascii="Garamond" w:hAnsi="Garamond"/>
        </w:rPr>
        <w:t xml:space="preserve"> workshop; incorporating nonfiction strategies into MARS curricula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World Language</w:t>
      </w:r>
      <w:r w:rsidRPr="008F1F96">
        <w:rPr>
          <w:rFonts w:ascii="Garamond" w:hAnsi="Garamond"/>
        </w:rPr>
        <w:t xml:space="preserve"> – outlining of 4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>-6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 xml:space="preserve"> grade World Language curricula; work done with grades 4-12 on outlining the district’s entire program as the department expands to the elementary schools; efforts to make the program less textbook-oriented and more geared towards authentic resources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English</w:t>
      </w:r>
      <w:r w:rsidRPr="008F1F96">
        <w:rPr>
          <w:rFonts w:ascii="Garamond" w:hAnsi="Garamond"/>
        </w:rPr>
        <w:t xml:space="preserve"> – curriculum work to plan for new summer reading text and assessment; incorporating nonfiction strategies into MARS curricula; course work in Critical Writing, Seminar in Literature, Good to Great:  Principles of Great Teaching – Learner’s Edge, The Short Story, Boys and Writing, Keys to Literacy Comprehension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Mathematics</w:t>
      </w:r>
      <w:r w:rsidRPr="008F1F96">
        <w:rPr>
          <w:rFonts w:ascii="Garamond" w:hAnsi="Garamond"/>
        </w:rPr>
        <w:t xml:space="preserve"> – alignment of curriculum with Common Core Frameworks; expansion of use of technology through RM </w:t>
      </w:r>
      <w:proofErr w:type="spellStart"/>
      <w:r w:rsidRPr="008F1F96">
        <w:rPr>
          <w:rFonts w:ascii="Garamond" w:hAnsi="Garamond"/>
        </w:rPr>
        <w:t>EasiTeach</w:t>
      </w:r>
      <w:proofErr w:type="spellEnd"/>
      <w:r w:rsidRPr="008F1F96">
        <w:rPr>
          <w:rFonts w:ascii="Garamond" w:hAnsi="Garamond"/>
        </w:rPr>
        <w:t xml:space="preserve">, </w:t>
      </w:r>
      <w:proofErr w:type="spellStart"/>
      <w:r w:rsidRPr="008F1F96">
        <w:rPr>
          <w:rFonts w:ascii="Garamond" w:hAnsi="Garamond"/>
        </w:rPr>
        <w:t>iPad</w:t>
      </w:r>
      <w:proofErr w:type="spellEnd"/>
      <w:r w:rsidRPr="008F1F96">
        <w:rPr>
          <w:rFonts w:ascii="Garamond" w:hAnsi="Garamond"/>
        </w:rPr>
        <w:t xml:space="preserve"> pilot, and teacher websites; course work in </w:t>
      </w:r>
      <w:proofErr w:type="spellStart"/>
      <w:r w:rsidRPr="008F1F96">
        <w:rPr>
          <w:rFonts w:ascii="Garamond" w:hAnsi="Garamond"/>
        </w:rPr>
        <w:t>EasiTeach</w:t>
      </w:r>
      <w:proofErr w:type="spellEnd"/>
      <w:r w:rsidRPr="008F1F96">
        <w:rPr>
          <w:rFonts w:ascii="Garamond" w:hAnsi="Garamond"/>
        </w:rPr>
        <w:t xml:space="preserve">, using technology (Byte by Byte, </w:t>
      </w:r>
      <w:proofErr w:type="spellStart"/>
      <w:r w:rsidRPr="008F1F96">
        <w:rPr>
          <w:rFonts w:ascii="Garamond" w:hAnsi="Garamond"/>
        </w:rPr>
        <w:t>Assistments</w:t>
      </w:r>
      <w:proofErr w:type="spellEnd"/>
      <w:r w:rsidRPr="008F1F96">
        <w:rPr>
          <w:rFonts w:ascii="Garamond" w:hAnsi="Garamond"/>
        </w:rPr>
        <w:t>), and Common Core (Common Core Best Practices)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Fine Arts and Music</w:t>
      </w:r>
      <w:r w:rsidRPr="008F1F96">
        <w:rPr>
          <w:rFonts w:ascii="Garamond" w:hAnsi="Garamond"/>
        </w:rPr>
        <w:t xml:space="preserve"> – course work; 6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>-8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 xml:space="preserve"> grade lesson designs for summer reading book, Hope Was Here; 6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>-8</w:t>
      </w:r>
      <w:r w:rsidRPr="008F1F96">
        <w:rPr>
          <w:rFonts w:ascii="Garamond" w:hAnsi="Garamond"/>
          <w:vertAlign w:val="superscript"/>
        </w:rPr>
        <w:t>th</w:t>
      </w:r>
      <w:r w:rsidRPr="008F1F96">
        <w:rPr>
          <w:rFonts w:ascii="Garamond" w:hAnsi="Garamond"/>
        </w:rPr>
        <w:t xml:space="preserve"> grade course and curriculum alignment; adaptation of curriculum to adjust to new course design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Pupil Services</w:t>
      </w:r>
      <w:r w:rsidRPr="008F1F96">
        <w:rPr>
          <w:rFonts w:ascii="Garamond" w:hAnsi="Garamond"/>
        </w:rPr>
        <w:t xml:space="preserve"> – student scheduling; work on co-teaching model; new student registration and transition work with students/families; graduate course work</w:t>
      </w:r>
    </w:p>
    <w:p w:rsidR="008F1F96" w:rsidRPr="008F1F96" w:rsidRDefault="008F1F96" w:rsidP="008F1F96">
      <w:pPr>
        <w:rPr>
          <w:rFonts w:ascii="Garamond" w:hAnsi="Garamond"/>
        </w:rPr>
      </w:pPr>
    </w:p>
    <w:p w:rsidR="008F1F96" w:rsidRPr="008F1F96" w:rsidRDefault="008F1F96" w:rsidP="008F1F96">
      <w:pPr>
        <w:rPr>
          <w:rFonts w:ascii="Garamond" w:hAnsi="Garamond"/>
        </w:rPr>
      </w:pPr>
      <w:r w:rsidRPr="008F1F96">
        <w:rPr>
          <w:rFonts w:ascii="Garamond" w:hAnsi="Garamond"/>
          <w:u w:val="single"/>
        </w:rPr>
        <w:t>Life/Interest-Based Learning</w:t>
      </w:r>
      <w:r w:rsidRPr="008F1F96">
        <w:rPr>
          <w:rFonts w:ascii="Garamond" w:hAnsi="Garamond"/>
        </w:rPr>
        <w:t xml:space="preserve"> – Exercise; family time; trips to Scotland and Alaska; coaching and working at lacrosse camps, Pilgrim Day Camp, and academic camps; work on the Belize River east Archaeology project; trip to South America visiting monuments and archaeological sites; gardening; </w:t>
      </w:r>
      <w:proofErr w:type="spellStart"/>
      <w:r w:rsidRPr="008F1F96">
        <w:rPr>
          <w:rFonts w:ascii="Garamond" w:hAnsi="Garamond"/>
        </w:rPr>
        <w:t>iPad</w:t>
      </w:r>
      <w:proofErr w:type="spellEnd"/>
      <w:r w:rsidRPr="008F1F96">
        <w:rPr>
          <w:rFonts w:ascii="Garamond" w:hAnsi="Garamond"/>
        </w:rPr>
        <w:t xml:space="preserve"> workshop; sailing; music lessons; tutoring</w:t>
      </w:r>
    </w:p>
    <w:p w:rsidR="00CF1835" w:rsidRPr="008F1F96" w:rsidRDefault="008F1F96" w:rsidP="008F1F96">
      <w:pPr>
        <w:jc w:val="center"/>
        <w:rPr>
          <w:rFonts w:ascii="Garamond" w:hAnsi="Garamond"/>
        </w:rPr>
      </w:pPr>
    </w:p>
    <w:sectPr w:rsidR="00CF1835" w:rsidRPr="008F1F96" w:rsidSect="008B13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1F96"/>
    <w:rsid w:val="008F1F96"/>
  </w:rsids>
  <m:mathPr>
    <m:mathFont m:val="ArialUnicode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Medfield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Vaughn</dc:creator>
  <cp:keywords/>
  <cp:lastModifiedBy>Nathaniel Vaughn</cp:lastModifiedBy>
  <cp:revision>1</cp:revision>
  <dcterms:created xsi:type="dcterms:W3CDTF">2012-09-09T00:52:00Z</dcterms:created>
  <dcterms:modified xsi:type="dcterms:W3CDTF">2012-09-09T00:53:00Z</dcterms:modified>
</cp:coreProperties>
</file>